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6A" w:rsidRPr="00B53545" w:rsidRDefault="00FE6930" w:rsidP="0094492B">
      <w:pPr>
        <w:pStyle w:val="Heading2"/>
        <w:spacing w:before="0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53545">
        <w:rPr>
          <w:rFonts w:ascii="Times New Roman" w:hAnsi="Times New Roman"/>
          <w:szCs w:val="24"/>
        </w:rPr>
        <w:t>ASCEPT-APSA Education Forum</w:t>
      </w:r>
      <w:r w:rsidR="00781034" w:rsidRPr="00B53545">
        <w:rPr>
          <w:rFonts w:ascii="Times New Roman" w:hAnsi="Times New Roman"/>
          <w:szCs w:val="24"/>
        </w:rPr>
        <w:t xml:space="preserve"> </w:t>
      </w:r>
      <w:r w:rsidR="007B086A" w:rsidRPr="00B53545">
        <w:rPr>
          <w:rFonts w:ascii="Times New Roman" w:hAnsi="Times New Roman"/>
          <w:szCs w:val="24"/>
        </w:rPr>
        <w:t>Workshop</w:t>
      </w:r>
    </w:p>
    <w:p w:rsidR="0094492B" w:rsidRPr="00B53545" w:rsidRDefault="00793534" w:rsidP="0094492B">
      <w:pPr>
        <w:pStyle w:val="Heading2"/>
        <w:spacing w:before="0"/>
        <w:jc w:val="center"/>
        <w:rPr>
          <w:rFonts w:ascii="Times New Roman" w:hAnsi="Times New Roman"/>
          <w:szCs w:val="24"/>
        </w:rPr>
      </w:pPr>
      <w:r w:rsidRPr="00B53545">
        <w:rPr>
          <w:rFonts w:ascii="Times New Roman" w:hAnsi="Times New Roman"/>
          <w:szCs w:val="24"/>
        </w:rPr>
        <w:t>Sunday 30</w:t>
      </w:r>
      <w:r w:rsidRPr="00B53545">
        <w:rPr>
          <w:rFonts w:ascii="Times New Roman" w:hAnsi="Times New Roman"/>
          <w:szCs w:val="24"/>
          <w:vertAlign w:val="superscript"/>
        </w:rPr>
        <w:t>th</w:t>
      </w:r>
      <w:r w:rsidRPr="00B53545">
        <w:rPr>
          <w:rFonts w:ascii="Times New Roman" w:hAnsi="Times New Roman"/>
          <w:szCs w:val="24"/>
        </w:rPr>
        <w:t xml:space="preserve"> November </w:t>
      </w:r>
      <w:r w:rsidR="00781034" w:rsidRPr="00B53545">
        <w:rPr>
          <w:rFonts w:ascii="Times New Roman" w:hAnsi="Times New Roman"/>
          <w:szCs w:val="24"/>
        </w:rPr>
        <w:t>2015</w:t>
      </w:r>
    </w:p>
    <w:p w:rsidR="0094492B" w:rsidRPr="00B53545" w:rsidRDefault="0094492B" w:rsidP="0094492B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B53545">
        <w:rPr>
          <w:rFonts w:ascii="Times New Roman" w:hAnsi="Times New Roman"/>
          <w:sz w:val="24"/>
          <w:szCs w:val="24"/>
        </w:rPr>
        <w:t>Ideas exchange proposal</w:t>
      </w:r>
      <w:r w:rsidR="00B53545">
        <w:rPr>
          <w:rFonts w:ascii="Times New Roman" w:hAnsi="Times New Roman"/>
          <w:sz w:val="24"/>
          <w:szCs w:val="24"/>
        </w:rPr>
        <w:t xml:space="preserve"> – Blended Learning</w:t>
      </w:r>
    </w:p>
    <w:p w:rsidR="0094492B" w:rsidRPr="00D561A1" w:rsidRDefault="0094492B" w:rsidP="0094492B">
      <w:pPr>
        <w:rPr>
          <w:szCs w:val="22"/>
        </w:rPr>
      </w:pPr>
    </w:p>
    <w:p w:rsidR="0094492B" w:rsidRPr="00D561A1" w:rsidRDefault="0094492B">
      <w:pPr>
        <w:rPr>
          <w:szCs w:val="22"/>
        </w:rPr>
      </w:pPr>
      <w:r w:rsidRPr="00D561A1">
        <w:rPr>
          <w:szCs w:val="22"/>
        </w:rPr>
        <w:t xml:space="preserve">Please use this form to submit a proposal for an </w:t>
      </w:r>
      <w:r w:rsidRPr="00D561A1">
        <w:rPr>
          <w:rStyle w:val="Emphasis1"/>
          <w:rFonts w:ascii="Times New Roman" w:hAnsi="Times New Roman"/>
          <w:szCs w:val="22"/>
        </w:rPr>
        <w:t>ideas exchange</w:t>
      </w:r>
      <w:r w:rsidRPr="00D561A1">
        <w:rPr>
          <w:szCs w:val="22"/>
        </w:rPr>
        <w:t xml:space="preserve"> </w:t>
      </w:r>
      <w:r w:rsidR="007B086A" w:rsidRPr="00D561A1">
        <w:rPr>
          <w:szCs w:val="22"/>
        </w:rPr>
        <w:t xml:space="preserve">on blended learning.  Please email the completed form to </w:t>
      </w:r>
      <w:hyperlink r:id="rId6" w:history="1">
        <w:r w:rsidR="007B086A" w:rsidRPr="00D561A1">
          <w:rPr>
            <w:rStyle w:val="Hyperlink"/>
            <w:szCs w:val="22"/>
          </w:rPr>
          <w:t>Lynette.Fernandes@uwa.edu.au</w:t>
        </w:r>
      </w:hyperlink>
      <w:r w:rsidR="007B086A" w:rsidRPr="00D561A1">
        <w:rPr>
          <w:szCs w:val="22"/>
        </w:rPr>
        <w:t xml:space="preserve"> by 9am Monday 2</w:t>
      </w:r>
      <w:r w:rsidR="007B086A" w:rsidRPr="00D561A1">
        <w:rPr>
          <w:szCs w:val="22"/>
          <w:vertAlign w:val="superscript"/>
        </w:rPr>
        <w:t>nd</w:t>
      </w:r>
      <w:r w:rsidR="007B086A" w:rsidRPr="00D561A1">
        <w:rPr>
          <w:szCs w:val="22"/>
        </w:rPr>
        <w:t xml:space="preserve"> November (Perth time).  </w:t>
      </w:r>
      <w:r w:rsidR="001474E9" w:rsidRPr="00D561A1">
        <w:rPr>
          <w:szCs w:val="22"/>
        </w:rPr>
        <w:t xml:space="preserve">Proposals will be peer-reviewed and authors informed of whether or not they have been selected to present at this workshop.  </w:t>
      </w:r>
      <w:r w:rsidR="007B086A" w:rsidRPr="00D561A1">
        <w:rPr>
          <w:szCs w:val="22"/>
        </w:rPr>
        <w:t xml:space="preserve">An </w:t>
      </w:r>
      <w:r w:rsidRPr="00D561A1">
        <w:rPr>
          <w:szCs w:val="22"/>
        </w:rPr>
        <w:t>ideas exchange session</w:t>
      </w:r>
      <w:r w:rsidR="007B086A" w:rsidRPr="00D561A1">
        <w:rPr>
          <w:szCs w:val="22"/>
        </w:rPr>
        <w:t xml:space="preserve"> is </w:t>
      </w:r>
      <w:r w:rsidRPr="00D561A1">
        <w:rPr>
          <w:szCs w:val="22"/>
        </w:rPr>
        <w:t>designed to provide a forum for sharing ideas and gaining feedback from participants about:</w:t>
      </w:r>
    </w:p>
    <w:p w:rsidR="0094492B" w:rsidRPr="00D561A1" w:rsidRDefault="0094492B" w:rsidP="0094492B">
      <w:pPr>
        <w:pStyle w:val="indentbullet2"/>
        <w:spacing w:before="40" w:after="40"/>
        <w:rPr>
          <w:szCs w:val="22"/>
        </w:rPr>
      </w:pPr>
      <w:r w:rsidRPr="00D561A1">
        <w:rPr>
          <w:szCs w:val="22"/>
        </w:rPr>
        <w:t>the “nuts and bolts’” of strategies already in place;</w:t>
      </w:r>
    </w:p>
    <w:p w:rsidR="0094492B" w:rsidRPr="00D561A1" w:rsidRDefault="0094492B" w:rsidP="0094492B">
      <w:pPr>
        <w:pStyle w:val="indentbullet2"/>
        <w:spacing w:before="40" w:after="40"/>
        <w:rPr>
          <w:szCs w:val="22"/>
        </w:rPr>
      </w:pPr>
      <w:r w:rsidRPr="00D561A1">
        <w:rPr>
          <w:szCs w:val="22"/>
        </w:rPr>
        <w:t>work in progress;</w:t>
      </w:r>
    </w:p>
    <w:p w:rsidR="0094492B" w:rsidRPr="00D561A1" w:rsidRDefault="0094492B" w:rsidP="0094492B">
      <w:pPr>
        <w:pStyle w:val="indentbullet2"/>
        <w:spacing w:before="40" w:after="40"/>
        <w:rPr>
          <w:szCs w:val="22"/>
        </w:rPr>
      </w:pPr>
      <w:r w:rsidRPr="00D561A1">
        <w:rPr>
          <w:szCs w:val="22"/>
        </w:rPr>
        <w:t>ideas yet to be put into practice;</w:t>
      </w:r>
    </w:p>
    <w:p w:rsidR="0094492B" w:rsidRPr="00D561A1" w:rsidRDefault="0094492B" w:rsidP="0094492B">
      <w:pPr>
        <w:pStyle w:val="indentbullet2"/>
        <w:spacing w:before="40" w:after="40"/>
        <w:rPr>
          <w:szCs w:val="22"/>
        </w:rPr>
      </w:pPr>
      <w:proofErr w:type="gramStart"/>
      <w:r w:rsidRPr="00D561A1">
        <w:rPr>
          <w:szCs w:val="22"/>
        </w:rPr>
        <w:t>other</w:t>
      </w:r>
      <w:proofErr w:type="gramEnd"/>
      <w:r w:rsidRPr="00D561A1">
        <w:rPr>
          <w:szCs w:val="22"/>
        </w:rPr>
        <w:t xml:space="preserve"> relevant issues where a focussed discussion will be useful.</w:t>
      </w:r>
    </w:p>
    <w:p w:rsidR="0094492B" w:rsidRPr="00D561A1" w:rsidRDefault="0094492B" w:rsidP="0094492B">
      <w:pPr>
        <w:rPr>
          <w:szCs w:val="22"/>
        </w:rPr>
      </w:pPr>
      <w:r w:rsidRPr="00D561A1">
        <w:rPr>
          <w:szCs w:val="22"/>
        </w:rPr>
        <w:t xml:space="preserve">Selected “Ideas exchange” sessions will be provided with a </w:t>
      </w:r>
      <w:r w:rsidR="001474E9" w:rsidRPr="00D561A1">
        <w:rPr>
          <w:szCs w:val="22"/>
        </w:rPr>
        <w:t>1</w:t>
      </w:r>
      <w:r w:rsidRPr="00D561A1">
        <w:rPr>
          <w:szCs w:val="22"/>
        </w:rPr>
        <w:t>0 minute timeslot in which presenters will introduce the idea(s) (</w:t>
      </w:r>
      <w:r w:rsidR="001474E9" w:rsidRPr="00D561A1">
        <w:rPr>
          <w:szCs w:val="22"/>
        </w:rPr>
        <w:t>5</w:t>
      </w:r>
      <w:r w:rsidRPr="00D561A1">
        <w:rPr>
          <w:szCs w:val="22"/>
        </w:rPr>
        <w:t xml:space="preserve"> minutes) and then facilitate </w:t>
      </w:r>
      <w:r w:rsidR="001474E9" w:rsidRPr="00D561A1">
        <w:rPr>
          <w:szCs w:val="22"/>
        </w:rPr>
        <w:t>5</w:t>
      </w:r>
      <w:r w:rsidRPr="00D561A1">
        <w:rPr>
          <w:szCs w:val="22"/>
        </w:rPr>
        <w:t xml:space="preserve"> minutes of interaction with session participants. The program committee may cluster submissions on a similar theme for a session.</w:t>
      </w:r>
    </w:p>
    <w:p w:rsidR="0094492B" w:rsidRPr="00D561A1" w:rsidRDefault="0094492B" w:rsidP="0094492B">
      <w:pPr>
        <w:rPr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2"/>
        <w:gridCol w:w="7339"/>
        <w:gridCol w:w="1256"/>
      </w:tblGrid>
      <w:tr w:rsidR="0094492B" w:rsidRPr="00D561A1" w:rsidTr="006D6D31">
        <w:trPr>
          <w:trHeight w:val="851"/>
        </w:trPr>
        <w:tc>
          <w:tcPr>
            <w:tcW w:w="975" w:type="pct"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Title</w:t>
            </w:r>
          </w:p>
        </w:tc>
        <w:tc>
          <w:tcPr>
            <w:tcW w:w="4025" w:type="pct"/>
            <w:gridSpan w:val="2"/>
          </w:tcPr>
          <w:p w:rsidR="0094492B" w:rsidRPr="00D561A1" w:rsidRDefault="0094492B" w:rsidP="0094492B">
            <w:pPr>
              <w:rPr>
                <w:szCs w:val="22"/>
              </w:rPr>
            </w:pPr>
          </w:p>
        </w:tc>
      </w:tr>
      <w:tr w:rsidR="0094492B" w:rsidRPr="00D561A1" w:rsidTr="006D6D31">
        <w:trPr>
          <w:trHeight w:val="851"/>
        </w:trPr>
        <w:tc>
          <w:tcPr>
            <w:tcW w:w="975" w:type="pct"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Authors</w:t>
            </w:r>
          </w:p>
        </w:tc>
        <w:tc>
          <w:tcPr>
            <w:tcW w:w="4025" w:type="pct"/>
            <w:gridSpan w:val="2"/>
          </w:tcPr>
          <w:p w:rsidR="0094492B" w:rsidRPr="00D561A1" w:rsidRDefault="0094492B" w:rsidP="0094492B">
            <w:pPr>
              <w:rPr>
                <w:szCs w:val="22"/>
              </w:rPr>
            </w:pPr>
          </w:p>
        </w:tc>
      </w:tr>
      <w:tr w:rsidR="006D6D31" w:rsidRPr="00D561A1" w:rsidTr="006D6D31">
        <w:trPr>
          <w:trHeight w:val="851"/>
        </w:trPr>
        <w:tc>
          <w:tcPr>
            <w:tcW w:w="975" w:type="pct"/>
          </w:tcPr>
          <w:p w:rsidR="006D6D31" w:rsidRPr="00D561A1" w:rsidRDefault="006D6D31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Abstract</w:t>
            </w:r>
          </w:p>
        </w:tc>
        <w:tc>
          <w:tcPr>
            <w:tcW w:w="4025" w:type="pct"/>
            <w:gridSpan w:val="2"/>
          </w:tcPr>
          <w:p w:rsidR="006D6D31" w:rsidRPr="00D561A1" w:rsidRDefault="006D6D31" w:rsidP="0094492B">
            <w:pPr>
              <w:rPr>
                <w:szCs w:val="22"/>
              </w:rPr>
            </w:pPr>
          </w:p>
        </w:tc>
      </w:tr>
      <w:tr w:rsidR="0094492B" w:rsidRPr="00D561A1" w:rsidTr="006D6D31">
        <w:trPr>
          <w:trHeight w:val="1985"/>
        </w:trPr>
        <w:tc>
          <w:tcPr>
            <w:tcW w:w="975" w:type="pct"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The Issue</w:t>
            </w:r>
          </w:p>
        </w:tc>
        <w:tc>
          <w:tcPr>
            <w:tcW w:w="4025" w:type="pct"/>
            <w:gridSpan w:val="2"/>
          </w:tcPr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t>Outline the issue relevant to the conference theme that your session aims to address.</w:t>
            </w:r>
          </w:p>
        </w:tc>
      </w:tr>
      <w:tr w:rsidR="0094492B" w:rsidRPr="00D561A1" w:rsidTr="006D6D31">
        <w:trPr>
          <w:trHeight w:val="1985"/>
        </w:trPr>
        <w:tc>
          <w:tcPr>
            <w:tcW w:w="975" w:type="pct"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Approach</w:t>
            </w:r>
          </w:p>
        </w:tc>
        <w:tc>
          <w:tcPr>
            <w:tcW w:w="4025" w:type="pct"/>
            <w:gridSpan w:val="2"/>
            <w:tcBorders>
              <w:bottom w:val="single" w:sz="4" w:space="0" w:color="000000"/>
            </w:tcBorders>
          </w:tcPr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t>Describe the approach being taken, or planned for the future. Briefly indicate previous work on which this strategy builds, either your own or others’.</w:t>
            </w:r>
          </w:p>
        </w:tc>
      </w:tr>
      <w:tr w:rsidR="0094492B" w:rsidRPr="00D561A1" w:rsidTr="006D6D31">
        <w:trPr>
          <w:trHeight w:val="353"/>
        </w:trPr>
        <w:tc>
          <w:tcPr>
            <w:tcW w:w="975" w:type="pct"/>
            <w:vMerge w:val="restart"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Progress?</w:t>
            </w:r>
          </w:p>
        </w:tc>
        <w:tc>
          <w:tcPr>
            <w:tcW w:w="4025" w:type="pct"/>
            <w:gridSpan w:val="2"/>
            <w:tcBorders>
              <w:bottom w:val="nil"/>
            </w:tcBorders>
          </w:tcPr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t>Indicate the stage of development of this strategy:</w:t>
            </w:r>
          </w:p>
        </w:tc>
      </w:tr>
      <w:tr w:rsidR="0094492B" w:rsidRPr="00D561A1" w:rsidTr="006D6D31">
        <w:tc>
          <w:tcPr>
            <w:tcW w:w="975" w:type="pct"/>
            <w:vMerge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</w:p>
        </w:tc>
        <w:tc>
          <w:tcPr>
            <w:tcW w:w="3437" w:type="pct"/>
            <w:tcBorders>
              <w:top w:val="nil"/>
              <w:right w:val="nil"/>
            </w:tcBorders>
          </w:tcPr>
          <w:p w:rsidR="0094492B" w:rsidRPr="00D561A1" w:rsidRDefault="0094492B" w:rsidP="0094492B">
            <w:pPr>
              <w:tabs>
                <w:tab w:val="right" w:pos="5988"/>
              </w:tabs>
              <w:spacing w:line="300" w:lineRule="atLeast"/>
              <w:rPr>
                <w:szCs w:val="22"/>
              </w:rPr>
            </w:pPr>
            <w:r w:rsidRPr="00D561A1">
              <w:rPr>
                <w:szCs w:val="22"/>
              </w:rPr>
              <w:tab/>
              <w:t>New idea, not yet implemented</w:t>
            </w:r>
          </w:p>
          <w:p w:rsidR="0094492B" w:rsidRPr="00D561A1" w:rsidRDefault="0094492B" w:rsidP="0094492B">
            <w:pPr>
              <w:tabs>
                <w:tab w:val="right" w:pos="5988"/>
              </w:tabs>
              <w:spacing w:line="300" w:lineRule="atLeast"/>
              <w:rPr>
                <w:szCs w:val="22"/>
              </w:rPr>
            </w:pPr>
            <w:r w:rsidRPr="00D561A1">
              <w:rPr>
                <w:szCs w:val="22"/>
              </w:rPr>
              <w:tab/>
              <w:t>Work in progress – initial</w:t>
            </w:r>
          </w:p>
          <w:p w:rsidR="0094492B" w:rsidRPr="00D561A1" w:rsidRDefault="0094492B" w:rsidP="0094492B">
            <w:pPr>
              <w:tabs>
                <w:tab w:val="right" w:pos="5988"/>
              </w:tabs>
              <w:spacing w:line="300" w:lineRule="atLeast"/>
              <w:rPr>
                <w:szCs w:val="22"/>
              </w:rPr>
            </w:pPr>
            <w:r w:rsidRPr="00D561A1">
              <w:rPr>
                <w:szCs w:val="22"/>
              </w:rPr>
              <w:tab/>
              <w:t>Evaluated, with pointers for future development trial to report</w:t>
            </w:r>
          </w:p>
        </w:tc>
        <w:tc>
          <w:tcPr>
            <w:tcW w:w="589" w:type="pct"/>
            <w:tcBorders>
              <w:top w:val="nil"/>
              <w:left w:val="nil"/>
            </w:tcBorders>
          </w:tcPr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sym w:font="Wingdings" w:char="F0A8"/>
            </w:r>
          </w:p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sym w:font="Wingdings" w:char="F0A8"/>
            </w:r>
          </w:p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sym w:font="Wingdings" w:char="F0A8"/>
            </w:r>
          </w:p>
        </w:tc>
      </w:tr>
      <w:tr w:rsidR="0094492B" w:rsidRPr="00D561A1" w:rsidTr="006D6D31">
        <w:trPr>
          <w:trHeight w:val="1985"/>
        </w:trPr>
        <w:tc>
          <w:tcPr>
            <w:tcW w:w="975" w:type="pct"/>
          </w:tcPr>
          <w:p w:rsidR="0094492B" w:rsidRPr="00D561A1" w:rsidRDefault="0094492B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t>Key questions</w:t>
            </w:r>
          </w:p>
        </w:tc>
        <w:tc>
          <w:tcPr>
            <w:tcW w:w="4025" w:type="pct"/>
            <w:gridSpan w:val="2"/>
          </w:tcPr>
          <w:p w:rsidR="0094492B" w:rsidRPr="00D561A1" w:rsidRDefault="0094492B" w:rsidP="0094492B">
            <w:pPr>
              <w:rPr>
                <w:szCs w:val="22"/>
              </w:rPr>
            </w:pPr>
            <w:r w:rsidRPr="00D561A1">
              <w:rPr>
                <w:szCs w:val="22"/>
              </w:rPr>
              <w:t>What are your key questions to participants? (These questions will be used to evaluate the potential of the session to generate a productive interactive session.)</w:t>
            </w:r>
          </w:p>
        </w:tc>
      </w:tr>
      <w:tr w:rsidR="00793534" w:rsidRPr="00D561A1" w:rsidTr="006D6D31">
        <w:trPr>
          <w:trHeight w:val="1985"/>
        </w:trPr>
        <w:tc>
          <w:tcPr>
            <w:tcW w:w="975" w:type="pct"/>
          </w:tcPr>
          <w:p w:rsidR="00793534" w:rsidRPr="00D561A1" w:rsidRDefault="00793534" w:rsidP="0094492B">
            <w:pPr>
              <w:pStyle w:val="b"/>
              <w:rPr>
                <w:rStyle w:val="Emphasis1"/>
                <w:rFonts w:ascii="Times New Roman" w:hAnsi="Times New Roman"/>
                <w:szCs w:val="22"/>
              </w:rPr>
            </w:pPr>
            <w:r w:rsidRPr="00D561A1">
              <w:rPr>
                <w:rStyle w:val="Emphasis1"/>
                <w:rFonts w:ascii="Times New Roman" w:hAnsi="Times New Roman"/>
                <w:szCs w:val="22"/>
              </w:rPr>
              <w:lastRenderedPageBreak/>
              <w:t>Resources</w:t>
            </w:r>
          </w:p>
        </w:tc>
        <w:tc>
          <w:tcPr>
            <w:tcW w:w="4025" w:type="pct"/>
            <w:gridSpan w:val="2"/>
          </w:tcPr>
          <w:p w:rsidR="00793534" w:rsidRPr="00D561A1" w:rsidRDefault="00793534" w:rsidP="001C5A22">
            <w:pPr>
              <w:rPr>
                <w:szCs w:val="22"/>
              </w:rPr>
            </w:pPr>
            <w:r w:rsidRPr="00D561A1">
              <w:rPr>
                <w:szCs w:val="22"/>
              </w:rPr>
              <w:t xml:space="preserve">Where can others find resources to implement </w:t>
            </w:r>
            <w:r w:rsidR="001C5A22" w:rsidRPr="00D561A1">
              <w:rPr>
                <w:szCs w:val="22"/>
              </w:rPr>
              <w:t>your</w:t>
            </w:r>
            <w:r w:rsidRPr="00D561A1">
              <w:rPr>
                <w:szCs w:val="22"/>
              </w:rPr>
              <w:t xml:space="preserve"> strategies?  For example websites, blogs, “how to” instructions, mistakes things to avoid.</w:t>
            </w:r>
          </w:p>
        </w:tc>
      </w:tr>
    </w:tbl>
    <w:p w:rsidR="0094492B" w:rsidRDefault="0094492B" w:rsidP="0094492B">
      <w:pPr>
        <w:pStyle w:val="space"/>
      </w:pPr>
    </w:p>
    <w:sectPr w:rsidR="0094492B" w:rsidSect="006D6D31">
      <w:pgSz w:w="11901" w:h="16840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E6E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94AB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C7C0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6DCF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764D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EF86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00E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220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C261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06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F2C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D10F6"/>
    <w:multiLevelType w:val="hybridMultilevel"/>
    <w:tmpl w:val="686A2174"/>
    <w:lvl w:ilvl="0" w:tplc="AEF45DF4">
      <w:start w:val="1"/>
      <w:numFmt w:val="bullet"/>
      <w:pStyle w:val="inden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511F7E"/>
    <w:multiLevelType w:val="hybridMultilevel"/>
    <w:tmpl w:val="C046F976"/>
    <w:lvl w:ilvl="0" w:tplc="CD2C6D12">
      <w:start w:val="1"/>
      <w:numFmt w:val="bullet"/>
      <w:pStyle w:val="indent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2"/>
  </w:num>
  <w:num w:numId="4">
    <w:abstractNumId w:val="11"/>
  </w:num>
  <w:num w:numId="5">
    <w:abstractNumId w:val="12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B4"/>
    <w:rsid w:val="001171B4"/>
    <w:rsid w:val="001474E9"/>
    <w:rsid w:val="001C5A22"/>
    <w:rsid w:val="002F3132"/>
    <w:rsid w:val="00525B96"/>
    <w:rsid w:val="00545BBA"/>
    <w:rsid w:val="00696894"/>
    <w:rsid w:val="006D6D31"/>
    <w:rsid w:val="007415F7"/>
    <w:rsid w:val="00781034"/>
    <w:rsid w:val="00793534"/>
    <w:rsid w:val="007B086A"/>
    <w:rsid w:val="008D6622"/>
    <w:rsid w:val="0094492B"/>
    <w:rsid w:val="00B53545"/>
    <w:rsid w:val="00D561A1"/>
    <w:rsid w:val="00E56E2E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3052CE"/>
    <w:pPr>
      <w:spacing w:before="80" w:after="80" w:line="240" w:lineRule="atLeast"/>
    </w:pPr>
    <w:rPr>
      <w:rFonts w:ascii="Times New Roman" w:hAnsi="Times New Roman"/>
      <w:sz w:val="22"/>
    </w:rPr>
  </w:style>
  <w:style w:type="paragraph" w:styleId="Heading1">
    <w:name w:val="heading 1"/>
    <w:aliases w:val="h1"/>
    <w:basedOn w:val="Normal"/>
    <w:next w:val="Normal"/>
    <w:qFormat/>
    <w:rsid w:val="003D5803"/>
    <w:pPr>
      <w:keepNext/>
      <w:pBdr>
        <w:bottom w:val="single" w:sz="2" w:space="1" w:color="auto"/>
      </w:pBd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"/>
    <w:basedOn w:val="Heading1"/>
    <w:next w:val="Normal"/>
    <w:qFormat/>
    <w:rsid w:val="003D5803"/>
    <w:pPr>
      <w:pBdr>
        <w:bottom w:val="none" w:sz="0" w:space="0" w:color="auto"/>
      </w:pBdr>
      <w:outlineLvl w:val="1"/>
    </w:pPr>
    <w:rPr>
      <w:sz w:val="24"/>
    </w:rPr>
  </w:style>
  <w:style w:type="paragraph" w:styleId="Heading3">
    <w:name w:val="heading 3"/>
    <w:aliases w:val="h3"/>
    <w:basedOn w:val="Heading2"/>
    <w:next w:val="Normal"/>
    <w:qFormat/>
    <w:rsid w:val="003D5803"/>
    <w:pPr>
      <w:outlineLvl w:val="2"/>
    </w:pPr>
    <w:rPr>
      <w:sz w:val="22"/>
    </w:rPr>
  </w:style>
  <w:style w:type="paragraph" w:styleId="Heading4">
    <w:name w:val="heading 4"/>
    <w:aliases w:val="h4"/>
    <w:basedOn w:val="Heading3"/>
    <w:next w:val="Normal"/>
    <w:qFormat/>
    <w:rsid w:val="003D5803"/>
    <w:pPr>
      <w:outlineLvl w:val="3"/>
    </w:pPr>
    <w:rPr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phasis1">
    <w:name w:val="Emphasis1"/>
    <w:aliases w:val="e"/>
    <w:basedOn w:val="DefaultParagraphFont"/>
    <w:rsid w:val="003D5803"/>
    <w:rPr>
      <w:rFonts w:ascii="Arial" w:hAnsi="Arial"/>
      <w:b/>
    </w:rPr>
  </w:style>
  <w:style w:type="paragraph" w:styleId="Footer">
    <w:name w:val="footer"/>
    <w:aliases w:val="f"/>
    <w:basedOn w:val="Normal"/>
    <w:rsid w:val="003D5803"/>
    <w:pPr>
      <w:pBdr>
        <w:top w:val="single" w:sz="2" w:space="1" w:color="auto"/>
      </w:pBd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Header">
    <w:name w:val="header"/>
    <w:aliases w:val="h"/>
    <w:basedOn w:val="Footer"/>
    <w:rsid w:val="003D5803"/>
    <w:pPr>
      <w:pBdr>
        <w:top w:val="none" w:sz="0" w:space="0" w:color="auto"/>
      </w:pBdr>
    </w:pPr>
  </w:style>
  <w:style w:type="paragraph" w:customStyle="1" w:styleId="indent1">
    <w:name w:val="indent 1"/>
    <w:aliases w:val="i1"/>
    <w:basedOn w:val="Normal"/>
    <w:rsid w:val="003D5803"/>
    <w:pPr>
      <w:ind w:left="567" w:hanging="567"/>
    </w:pPr>
  </w:style>
  <w:style w:type="paragraph" w:customStyle="1" w:styleId="indent2">
    <w:name w:val="indent 2"/>
    <w:aliases w:val="i2"/>
    <w:basedOn w:val="indent1"/>
    <w:rsid w:val="003D5803"/>
    <w:pPr>
      <w:tabs>
        <w:tab w:val="left" w:pos="567"/>
      </w:tabs>
      <w:ind w:left="1134" w:hanging="1134"/>
    </w:pPr>
  </w:style>
  <w:style w:type="paragraph" w:customStyle="1" w:styleId="indent3">
    <w:name w:val="indent 3"/>
    <w:aliases w:val="i3"/>
    <w:basedOn w:val="indent2"/>
    <w:rsid w:val="003D5803"/>
    <w:pPr>
      <w:tabs>
        <w:tab w:val="left" w:pos="1134"/>
      </w:tabs>
      <w:ind w:left="1701" w:hanging="1701"/>
    </w:pPr>
  </w:style>
  <w:style w:type="paragraph" w:customStyle="1" w:styleId="indentbullet">
    <w:name w:val="indent bullet"/>
    <w:aliases w:val="ib"/>
    <w:basedOn w:val="indent1"/>
    <w:rsid w:val="00377AEF"/>
    <w:pPr>
      <w:numPr>
        <w:numId w:val="6"/>
      </w:numPr>
    </w:pPr>
  </w:style>
  <w:style w:type="paragraph" w:customStyle="1" w:styleId="indentbullet2">
    <w:name w:val="indent bullet 2"/>
    <w:aliases w:val="ib2"/>
    <w:basedOn w:val="indentbullet"/>
    <w:rsid w:val="003D5803"/>
    <w:pPr>
      <w:numPr>
        <w:numId w:val="4"/>
      </w:numPr>
    </w:pPr>
  </w:style>
  <w:style w:type="paragraph" w:customStyle="1" w:styleId="space">
    <w:name w:val="space"/>
    <w:aliases w:val="sp"/>
    <w:basedOn w:val="Normal"/>
    <w:rsid w:val="003D5803"/>
    <w:pPr>
      <w:spacing w:before="0" w:after="0" w:line="0" w:lineRule="atLeast"/>
    </w:pPr>
    <w:rPr>
      <w:rFonts w:eastAsia="Times New Roman"/>
      <w:sz w:val="16"/>
    </w:rPr>
  </w:style>
  <w:style w:type="table" w:styleId="TableGrid">
    <w:name w:val="Table Grid"/>
    <w:basedOn w:val="TableNormal"/>
    <w:uiPriority w:val="59"/>
    <w:rsid w:val="00642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">
    <w:name w:val="b"/>
    <w:basedOn w:val="Normal"/>
    <w:rsid w:val="00642F67"/>
  </w:style>
  <w:style w:type="character" w:styleId="Hyperlink">
    <w:name w:val="Hyperlink"/>
    <w:basedOn w:val="DefaultParagraphFont"/>
    <w:uiPriority w:val="99"/>
    <w:unhideWhenUsed/>
    <w:rsid w:val="007B0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3052CE"/>
    <w:pPr>
      <w:spacing w:before="80" w:after="80" w:line="240" w:lineRule="atLeast"/>
    </w:pPr>
    <w:rPr>
      <w:rFonts w:ascii="Times New Roman" w:hAnsi="Times New Roman"/>
      <w:sz w:val="22"/>
    </w:rPr>
  </w:style>
  <w:style w:type="paragraph" w:styleId="Heading1">
    <w:name w:val="heading 1"/>
    <w:aliases w:val="h1"/>
    <w:basedOn w:val="Normal"/>
    <w:next w:val="Normal"/>
    <w:qFormat/>
    <w:rsid w:val="003D5803"/>
    <w:pPr>
      <w:keepNext/>
      <w:pBdr>
        <w:bottom w:val="single" w:sz="2" w:space="1" w:color="auto"/>
      </w:pBd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"/>
    <w:basedOn w:val="Heading1"/>
    <w:next w:val="Normal"/>
    <w:qFormat/>
    <w:rsid w:val="003D5803"/>
    <w:pPr>
      <w:pBdr>
        <w:bottom w:val="none" w:sz="0" w:space="0" w:color="auto"/>
      </w:pBdr>
      <w:outlineLvl w:val="1"/>
    </w:pPr>
    <w:rPr>
      <w:sz w:val="24"/>
    </w:rPr>
  </w:style>
  <w:style w:type="paragraph" w:styleId="Heading3">
    <w:name w:val="heading 3"/>
    <w:aliases w:val="h3"/>
    <w:basedOn w:val="Heading2"/>
    <w:next w:val="Normal"/>
    <w:qFormat/>
    <w:rsid w:val="003D5803"/>
    <w:pPr>
      <w:outlineLvl w:val="2"/>
    </w:pPr>
    <w:rPr>
      <w:sz w:val="22"/>
    </w:rPr>
  </w:style>
  <w:style w:type="paragraph" w:styleId="Heading4">
    <w:name w:val="heading 4"/>
    <w:aliases w:val="h4"/>
    <w:basedOn w:val="Heading3"/>
    <w:next w:val="Normal"/>
    <w:qFormat/>
    <w:rsid w:val="003D5803"/>
    <w:pPr>
      <w:outlineLvl w:val="3"/>
    </w:pPr>
    <w:rPr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phasis1">
    <w:name w:val="Emphasis1"/>
    <w:aliases w:val="e"/>
    <w:basedOn w:val="DefaultParagraphFont"/>
    <w:rsid w:val="003D5803"/>
    <w:rPr>
      <w:rFonts w:ascii="Arial" w:hAnsi="Arial"/>
      <w:b/>
    </w:rPr>
  </w:style>
  <w:style w:type="paragraph" w:styleId="Footer">
    <w:name w:val="footer"/>
    <w:aliases w:val="f"/>
    <w:basedOn w:val="Normal"/>
    <w:rsid w:val="003D5803"/>
    <w:pPr>
      <w:pBdr>
        <w:top w:val="single" w:sz="2" w:space="1" w:color="auto"/>
      </w:pBd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Header">
    <w:name w:val="header"/>
    <w:aliases w:val="h"/>
    <w:basedOn w:val="Footer"/>
    <w:rsid w:val="003D5803"/>
    <w:pPr>
      <w:pBdr>
        <w:top w:val="none" w:sz="0" w:space="0" w:color="auto"/>
      </w:pBdr>
    </w:pPr>
  </w:style>
  <w:style w:type="paragraph" w:customStyle="1" w:styleId="indent1">
    <w:name w:val="indent 1"/>
    <w:aliases w:val="i1"/>
    <w:basedOn w:val="Normal"/>
    <w:rsid w:val="003D5803"/>
    <w:pPr>
      <w:ind w:left="567" w:hanging="567"/>
    </w:pPr>
  </w:style>
  <w:style w:type="paragraph" w:customStyle="1" w:styleId="indent2">
    <w:name w:val="indent 2"/>
    <w:aliases w:val="i2"/>
    <w:basedOn w:val="indent1"/>
    <w:rsid w:val="003D5803"/>
    <w:pPr>
      <w:tabs>
        <w:tab w:val="left" w:pos="567"/>
      </w:tabs>
      <w:ind w:left="1134" w:hanging="1134"/>
    </w:pPr>
  </w:style>
  <w:style w:type="paragraph" w:customStyle="1" w:styleId="indent3">
    <w:name w:val="indent 3"/>
    <w:aliases w:val="i3"/>
    <w:basedOn w:val="indent2"/>
    <w:rsid w:val="003D5803"/>
    <w:pPr>
      <w:tabs>
        <w:tab w:val="left" w:pos="1134"/>
      </w:tabs>
      <w:ind w:left="1701" w:hanging="1701"/>
    </w:pPr>
  </w:style>
  <w:style w:type="paragraph" w:customStyle="1" w:styleId="indentbullet">
    <w:name w:val="indent bullet"/>
    <w:aliases w:val="ib"/>
    <w:basedOn w:val="indent1"/>
    <w:rsid w:val="00377AEF"/>
    <w:pPr>
      <w:numPr>
        <w:numId w:val="6"/>
      </w:numPr>
    </w:pPr>
  </w:style>
  <w:style w:type="paragraph" w:customStyle="1" w:styleId="indentbullet2">
    <w:name w:val="indent bullet 2"/>
    <w:aliases w:val="ib2"/>
    <w:basedOn w:val="indentbullet"/>
    <w:rsid w:val="003D5803"/>
    <w:pPr>
      <w:numPr>
        <w:numId w:val="4"/>
      </w:numPr>
    </w:pPr>
  </w:style>
  <w:style w:type="paragraph" w:customStyle="1" w:styleId="space">
    <w:name w:val="space"/>
    <w:aliases w:val="sp"/>
    <w:basedOn w:val="Normal"/>
    <w:rsid w:val="003D5803"/>
    <w:pPr>
      <w:spacing w:before="0" w:after="0" w:line="0" w:lineRule="atLeast"/>
    </w:pPr>
    <w:rPr>
      <w:rFonts w:eastAsia="Times New Roman"/>
      <w:sz w:val="16"/>
    </w:rPr>
  </w:style>
  <w:style w:type="table" w:styleId="TableGrid">
    <w:name w:val="Table Grid"/>
    <w:basedOn w:val="TableNormal"/>
    <w:uiPriority w:val="59"/>
    <w:rsid w:val="00642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">
    <w:name w:val="b"/>
    <w:basedOn w:val="Normal"/>
    <w:rsid w:val="00642F67"/>
  </w:style>
  <w:style w:type="character" w:styleId="Hyperlink">
    <w:name w:val="Hyperlink"/>
    <w:basedOn w:val="DefaultParagraphFont"/>
    <w:uiPriority w:val="99"/>
    <w:unhideWhenUsed/>
    <w:rsid w:val="007B0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ette.Fernandes@uwa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Livett</dc:creator>
  <cp:lastModifiedBy>Admin</cp:lastModifiedBy>
  <cp:revision>2</cp:revision>
  <cp:lastPrinted>2010-12-17T03:44:00Z</cp:lastPrinted>
  <dcterms:created xsi:type="dcterms:W3CDTF">2015-10-07T01:10:00Z</dcterms:created>
  <dcterms:modified xsi:type="dcterms:W3CDTF">2015-10-07T01:10:00Z</dcterms:modified>
</cp:coreProperties>
</file>